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F15940" w:rsidRPr="00766CC2" w:rsidTr="006013DB">
        <w:tc>
          <w:tcPr>
            <w:tcW w:w="14804" w:type="dxa"/>
          </w:tcPr>
          <w:p w:rsidR="00BF3877" w:rsidRPr="00C57CAE" w:rsidRDefault="00BF3877" w:rsidP="006013D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</w:t>
            </w:r>
          </w:p>
          <w:p w:rsidR="00BF3877" w:rsidRPr="00C57CAE" w:rsidRDefault="00BF3877" w:rsidP="006013D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</w:t>
            </w:r>
          </w:p>
          <w:p w:rsidR="00F15940" w:rsidRPr="00766CC2" w:rsidRDefault="00BF3877" w:rsidP="006013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НА 2021 - 2024 ГОДЫ ЗА  2021 ГОД В ТЕРРИТОРИАЛЬНОМ ОРГАНЕ ФЕДЕРАЛЬНОЙ СЛУЖБЫ ГОСУДАРСТВЕННОЙ СТАТИСТИКИ ПО  </w:t>
            </w:r>
            <w:r w:rsidRPr="00C5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Амурской области</w:t>
            </w:r>
            <w:r w:rsidRPr="00766CC2">
              <w:rPr>
                <w:rFonts w:ascii="Times New Roman" w:hAnsi="Times New Roman" w:cs="Times New Roman"/>
                <w:u w:val="single"/>
                <w:lang w:val="en-US"/>
              </w:rPr>
              <w:t> </w:t>
            </w:r>
          </w:p>
        </w:tc>
      </w:tr>
    </w:tbl>
    <w:p w:rsidR="006013DB" w:rsidRPr="006013DB" w:rsidRDefault="006013DB" w:rsidP="006013DB">
      <w:pPr>
        <w:spacing w:after="0" w:line="240" w:lineRule="auto"/>
        <w:rPr>
          <w:sz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2324"/>
        <w:gridCol w:w="1701"/>
        <w:gridCol w:w="5223"/>
      </w:tblGrid>
      <w:tr w:rsidR="003F65AE" w:rsidRPr="00766CC2" w:rsidTr="006013DB">
        <w:trPr>
          <w:tblHeader/>
        </w:trPr>
        <w:tc>
          <w:tcPr>
            <w:tcW w:w="567" w:type="dxa"/>
          </w:tcPr>
          <w:p w:rsidR="003F65AE" w:rsidRPr="00C57CAE" w:rsidRDefault="003F65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57CAE" w:rsidRPr="00C57CAE" w:rsidRDefault="00C57C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3F65AE" w:rsidRPr="00C57CAE" w:rsidRDefault="003F65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4" w:type="dxa"/>
          </w:tcPr>
          <w:p w:rsidR="003F65AE" w:rsidRPr="00C57CAE" w:rsidRDefault="003F65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F65AE" w:rsidRPr="00C57CAE" w:rsidRDefault="003F65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223" w:type="dxa"/>
          </w:tcPr>
          <w:p w:rsidR="003F65AE" w:rsidRPr="00C57CAE" w:rsidRDefault="003F65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F65AE" w:rsidRPr="007631D4" w:rsidTr="006013DB">
        <w:tc>
          <w:tcPr>
            <w:tcW w:w="567" w:type="dxa"/>
          </w:tcPr>
          <w:p w:rsidR="003F65AE" w:rsidRPr="007631D4" w:rsidRDefault="003F65AE" w:rsidP="006013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7" w:type="dxa"/>
            <w:gridSpan w:val="4"/>
          </w:tcPr>
          <w:p w:rsidR="003F65AE" w:rsidRPr="007631D4" w:rsidRDefault="003F65AE" w:rsidP="00601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FB2B14" w:rsidRPr="007631D4" w:rsidRDefault="00FB2B14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C2" w:rsidRPr="007631D4" w:rsidTr="006013DB">
        <w:tc>
          <w:tcPr>
            <w:tcW w:w="567" w:type="dxa"/>
          </w:tcPr>
          <w:p w:rsidR="00766CC2" w:rsidRPr="007631D4" w:rsidRDefault="00766CC2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9" w:type="dxa"/>
          </w:tcPr>
          <w:p w:rsidR="00766CC2" w:rsidRPr="007631D4" w:rsidRDefault="00766CC2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кадровой работы Росстата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66CC2" w:rsidRPr="007631D4" w:rsidRDefault="00766CC2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1" w:type="dxa"/>
          </w:tcPr>
          <w:p w:rsidR="00766CC2" w:rsidRPr="007631D4" w:rsidRDefault="00766CC2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5223" w:type="dxa"/>
          </w:tcPr>
          <w:p w:rsidR="00766CC2" w:rsidRPr="007631D4" w:rsidRDefault="00766CC2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гражданскими служащими должностных обязанностей в обязательном порядке учитывается при решении вопросов о присвоении классного чина, о награждении, о назначении на вышестоящую должность.</w:t>
            </w:r>
          </w:p>
        </w:tc>
      </w:tr>
      <w:tr w:rsidR="00766CC2" w:rsidRPr="007631D4" w:rsidTr="006013DB">
        <w:tc>
          <w:tcPr>
            <w:tcW w:w="567" w:type="dxa"/>
          </w:tcPr>
          <w:p w:rsidR="00766CC2" w:rsidRPr="007631D4" w:rsidRDefault="00766CC2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9" w:type="dxa"/>
          </w:tcPr>
          <w:p w:rsidR="00766CC2" w:rsidRPr="007631D4" w:rsidRDefault="00766CC2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</w:t>
            </w: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 о родственниках и свойственниках, содержащихся в анкетах, представляемых в </w:t>
            </w:r>
            <w:proofErr w:type="spell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Амурстат</w:t>
            </w:r>
            <w:proofErr w:type="spell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федеральную государственную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гражданскую службу, в целях выявления конфликта интересов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66CC2" w:rsidRPr="007631D4" w:rsidRDefault="00766CC2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</w:tc>
        <w:tc>
          <w:tcPr>
            <w:tcW w:w="1701" w:type="dxa"/>
          </w:tcPr>
          <w:p w:rsidR="00766CC2" w:rsidRPr="007631D4" w:rsidRDefault="00766CC2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5223" w:type="dxa"/>
          </w:tcPr>
          <w:p w:rsidR="00766CC2" w:rsidRPr="007631D4" w:rsidRDefault="00766CC2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проводится разъяснительная работа </w:t>
            </w: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с гражданскими служащими о необходимости своевременного представления документов для приобщения в личные дела в случае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персональных данных.</w:t>
            </w:r>
          </w:p>
          <w:p w:rsidR="00766CC2" w:rsidRPr="007631D4" w:rsidRDefault="00766CC2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Информация о родственниках актуализируется в АСУКР и ЕИСУ КС.</w:t>
            </w:r>
          </w:p>
        </w:tc>
      </w:tr>
      <w:tr w:rsidR="00C57CAE" w:rsidRPr="007631D4" w:rsidTr="006013DB">
        <w:tc>
          <w:tcPr>
            <w:tcW w:w="567" w:type="dxa"/>
          </w:tcPr>
          <w:p w:rsidR="00C57CAE" w:rsidRPr="007631D4" w:rsidRDefault="00C57C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4989" w:type="dxa"/>
          </w:tcPr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Амурской области и урегулированию конфликта интересов (далее - Комиссия)</w:t>
            </w:r>
          </w:p>
        </w:tc>
        <w:tc>
          <w:tcPr>
            <w:tcW w:w="2324" w:type="dxa"/>
            <w:tcBorders>
              <w:bottom w:val="nil"/>
            </w:tcBorders>
          </w:tcPr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</w:tcPr>
          <w:p w:rsidR="00C57CAE" w:rsidRPr="007631D4" w:rsidRDefault="002A1C0D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три</w:t>
            </w:r>
            <w:r w:rsidR="00C57CAE"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комиссии, рассматривались уведомления гражданских служащих о выполнении иной оплачиваемой работы.</w:t>
            </w:r>
          </w:p>
        </w:tc>
      </w:tr>
      <w:tr w:rsidR="00C57CAE" w:rsidRPr="007631D4" w:rsidTr="006013DB">
        <w:trPr>
          <w:trHeight w:val="3979"/>
        </w:trPr>
        <w:tc>
          <w:tcPr>
            <w:tcW w:w="567" w:type="dxa"/>
          </w:tcPr>
          <w:p w:rsidR="00C57CAE" w:rsidRPr="007631D4" w:rsidRDefault="00C57C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9" w:type="dxa"/>
          </w:tcPr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324" w:type="dxa"/>
          </w:tcPr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7CAE" w:rsidRPr="007631D4" w:rsidRDefault="00C57CAE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</w:tcPr>
          <w:p w:rsidR="00C57CAE" w:rsidRPr="007631D4" w:rsidRDefault="00C57CA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Проводится профилактическая работа. Уведомления о фактах обращения в целях склонения к совершению коррупционных правонарушений не представлялись.</w:t>
            </w:r>
          </w:p>
        </w:tc>
      </w:tr>
      <w:tr w:rsidR="007631D4" w:rsidRPr="007631D4" w:rsidTr="006013DB">
        <w:trPr>
          <w:trHeight w:val="4252"/>
        </w:trPr>
        <w:tc>
          <w:tcPr>
            <w:tcW w:w="567" w:type="dxa"/>
          </w:tcPr>
          <w:p w:rsidR="007631D4" w:rsidRPr="007631D4" w:rsidRDefault="007631D4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89" w:type="dxa"/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Анализ случаев конфликта интересов с целью предупреждения их повторного возникновения</w:t>
            </w:r>
          </w:p>
        </w:tc>
        <w:tc>
          <w:tcPr>
            <w:tcW w:w="2324" w:type="dxa"/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</w:tcPr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не поступали.</w:t>
            </w:r>
          </w:p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Случаи конфликта интересов не возникали.</w:t>
            </w:r>
          </w:p>
        </w:tc>
      </w:tr>
      <w:tr w:rsidR="007631D4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 xml:space="preserve">Организация и обеспечение работы по рассмотрению заявлений гражданских служащих </w:t>
            </w:r>
            <w:proofErr w:type="gramStart"/>
            <w:r w:rsidRPr="007631D4">
              <w:rPr>
                <w:rFonts w:ascii="Times New Roman" w:hAnsi="Times New Roman" w:cs="Times New Roman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7631D4">
              <w:rPr>
                <w:rFonts w:ascii="Times New Roman" w:hAnsi="Times New Roman" w:cs="Times New Roman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324" w:type="dxa"/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Все гражданские служащие ознакомлены под роспись  с постановлением Правительства РФ от 05.10.2020 № 1602 «Об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 или публично-правовой компании, в качестве члена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коллегиального органа управления этой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организации». </w:t>
            </w:r>
          </w:p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Ходатайство о разрешении участвовать на безвозмездной основе в управлении коммерческой организацией размещено на сайте Амурстата в разделе «Противодействие коррупции».</w:t>
            </w:r>
          </w:p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Ходатайств от гражданских служащих не поступало.</w:t>
            </w:r>
          </w:p>
        </w:tc>
      </w:tr>
      <w:tr w:rsidR="007631D4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324" w:type="dxa"/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Уведомления были рассмотрены на заседании комиссии по соблюдению требований к служебному поведению и урегулированию конфликта интересов. Комиссией было принято решение о том, что выполнение иной оплачиваемой работы не влечет конфликт интересов.</w:t>
            </w:r>
          </w:p>
        </w:tc>
      </w:tr>
      <w:tr w:rsidR="007631D4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обращений граждан, замещавших </w:t>
            </w:r>
            <w:r w:rsidR="007C1540">
              <w:rPr>
                <w:rFonts w:ascii="Times New Roman" w:hAnsi="Times New Roman" w:cs="Times New Roman"/>
                <w:sz w:val="24"/>
                <w:szCs w:val="24"/>
              </w:rPr>
              <w:t>должности гражданской службы в Амур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стате,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служащего.</w:t>
            </w:r>
            <w:proofErr w:type="gramEnd"/>
          </w:p>
        </w:tc>
        <w:tc>
          <w:tcPr>
            <w:tcW w:w="2324" w:type="dxa"/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7631D4" w:rsidRPr="007631D4" w:rsidRDefault="007631D4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2021 г. обращений граждан, замещавших должности гражданской службы в Амурстате,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 не поступало</w:t>
            </w:r>
          </w:p>
        </w:tc>
      </w:tr>
      <w:tr w:rsidR="007C1540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7C1540" w:rsidRPr="007631D4" w:rsidRDefault="007C1540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7C1540" w:rsidRPr="007631D4" w:rsidRDefault="007C154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поступающих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Амурст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гражданской службы в Амурст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24" w:type="dxa"/>
          </w:tcPr>
          <w:p w:rsidR="007C1540" w:rsidRPr="007631D4" w:rsidRDefault="007C154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7C1540" w:rsidRPr="007631D4" w:rsidRDefault="007C154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540" w:rsidRPr="007631D4" w:rsidRDefault="007C154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631D4">
              <w:rPr>
                <w:rFonts w:ascii="Times New Roman" w:hAnsi="Times New Roman" w:cs="Times New Roman"/>
              </w:rPr>
              <w:t>В течение</w:t>
            </w:r>
            <w:r w:rsidRPr="007631D4">
              <w:rPr>
                <w:rFonts w:ascii="Times New Roman" w:hAnsi="Times New Roman" w:cs="Times New Roman"/>
              </w:rPr>
              <w:br/>
              <w:t xml:space="preserve"> 2021-2024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7C1540" w:rsidRPr="007631D4" w:rsidRDefault="007C154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мере поступления информации. В отчетном периоде  поступило </w:t>
            </w:r>
            <w:r w:rsidR="002A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от работодателей, заключивших трудовые (гражданско-правовые) договоры с гражданами, ранее замещавшими должности государственной гражданской службы. Вышеуказанные граждане замещали должности, не включенные в перечень должностей, подверженных коррупционным рискам. Согласие комиссии не требуется.</w:t>
            </w:r>
          </w:p>
        </w:tc>
      </w:tr>
      <w:tr w:rsidR="007C1540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7C1540" w:rsidRPr="007631D4" w:rsidRDefault="007C1540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7C1540" w:rsidRPr="00E748F3" w:rsidRDefault="007C1540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E748F3">
              <w:rPr>
                <w:rFonts w:ascii="Times New Roman" w:hAnsi="Times New Roman" w:cs="Times New Roman"/>
              </w:rPr>
              <w:t xml:space="preserve">Осуществление комплекса мер </w:t>
            </w:r>
            <w:r>
              <w:rPr>
                <w:rFonts w:ascii="Times New Roman" w:hAnsi="Times New Roman" w:cs="Times New Roman"/>
              </w:rPr>
              <w:t xml:space="preserve">в соответствии с приказом Росстата от 13.08.2017 г. №168 </w:t>
            </w:r>
            <w:r w:rsidRPr="00E748F3">
              <w:rPr>
                <w:rFonts w:ascii="Times New Roman" w:hAnsi="Times New Roman" w:cs="Times New Roman"/>
              </w:rPr>
              <w:t>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C1540" w:rsidRPr="00E748F3" w:rsidRDefault="007C154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7C1540" w:rsidRPr="00E748F3" w:rsidRDefault="007C154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540" w:rsidRPr="00E748F3" w:rsidRDefault="007C154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7C1540" w:rsidRPr="007631D4" w:rsidRDefault="007C154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отчетном периоде уведомления не представлялись.</w:t>
            </w:r>
          </w:p>
          <w:p w:rsidR="007C1540" w:rsidRPr="007631D4" w:rsidRDefault="007C154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ознакомлены под роспись с 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</w:t>
            </w:r>
            <w:proofErr w:type="gramEnd"/>
          </w:p>
        </w:tc>
      </w:tr>
      <w:tr w:rsidR="00FA1AB0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FA1AB0" w:rsidRPr="007631D4" w:rsidRDefault="00FA1AB0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FA1AB0" w:rsidRPr="007631D4" w:rsidRDefault="00FA1AB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(далее – гражданин), гражданский служащий размещали общедоступную информацию, а также данные, позволяющие их идентифицировать</w:t>
            </w:r>
          </w:p>
          <w:p w:rsidR="00FA1AB0" w:rsidRPr="007631D4" w:rsidRDefault="00FA1AB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FA1AB0" w:rsidRPr="00E748F3" w:rsidRDefault="00FA1AB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FA1AB0" w:rsidRPr="00E748F3" w:rsidRDefault="00FA1AB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AB0" w:rsidRPr="00C73293" w:rsidRDefault="00FA1AB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br/>
              <w:t>до 1</w:t>
            </w:r>
            <w:r w:rsidRPr="00C73293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A1AB0" w:rsidRPr="007631D4" w:rsidRDefault="00FA1AB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2021 г. всеми гражданскими служащими Амурстата своевременно  были представлены сведения об адресах сайтов и (или) страниц сайтов, на которых ими в отчетном периоде размещалась общедоступная информация.</w:t>
            </w:r>
          </w:p>
          <w:p w:rsidR="00FA1AB0" w:rsidRPr="007631D4" w:rsidRDefault="00FA1AB0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Претенденты на замещение вакантных должностей гражданской службы представляют указанные сведения за три предшествующих года.</w:t>
            </w:r>
          </w:p>
        </w:tc>
      </w:tr>
      <w:tr w:rsidR="00884A01" w:rsidRPr="00884A01" w:rsidTr="006013DB">
        <w:trPr>
          <w:trHeight w:val="4646"/>
        </w:trPr>
        <w:tc>
          <w:tcPr>
            <w:tcW w:w="567" w:type="dxa"/>
            <w:tcBorders>
              <w:top w:val="single" w:sz="4" w:space="0" w:color="auto"/>
            </w:tcBorders>
          </w:tcPr>
          <w:p w:rsidR="00FA1AB0" w:rsidRPr="007631D4" w:rsidRDefault="00FA1AB0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FA1AB0" w:rsidRPr="00C73293" w:rsidRDefault="00FA1AB0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(далее – Сведения о доходах), </w:t>
            </w:r>
            <w:r w:rsidRPr="00C73293">
              <w:rPr>
                <w:rFonts w:ascii="Times New Roman" w:hAnsi="Times New Roman" w:cs="Times New Roman"/>
              </w:rPr>
              <w:t xml:space="preserve">представляемых гражданами, претендующими на замещение должностей федеральной государственной гражданской службы, гражданскими служащими  и членами их семей </w:t>
            </w:r>
          </w:p>
          <w:p w:rsidR="00FA1AB0" w:rsidRPr="00C73293" w:rsidRDefault="00FA1AB0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990C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90CC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90CC1">
              <w:rPr>
                <w:rFonts w:ascii="Times New Roman" w:hAnsi="Times New Roman" w:cs="Times New Roman"/>
              </w:rPr>
              <w:t xml:space="preserve"> своевременностью представления </w:t>
            </w:r>
            <w:r>
              <w:rPr>
                <w:rFonts w:ascii="Times New Roman" w:hAnsi="Times New Roman" w:cs="Times New Roman"/>
              </w:rPr>
              <w:t>указанных сведений. Размещение С</w:t>
            </w:r>
            <w:r w:rsidRPr="00990CC1">
              <w:rPr>
                <w:rFonts w:ascii="Times New Roman" w:hAnsi="Times New Roman" w:cs="Times New Roman"/>
              </w:rPr>
              <w:t>ведений о доходах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A1AB0" w:rsidRPr="00C73293" w:rsidRDefault="00FA1AB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AB0" w:rsidRPr="00C73293" w:rsidRDefault="00FA1AB0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884A01" w:rsidRDefault="00FA1AB0" w:rsidP="00884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 прием Сведений о доходах за 2020 год. В 2021 г. сведения своевременно предоставлены 20 гражданскими служащими (33 справки),</w:t>
            </w:r>
            <w:r w:rsidR="00884A01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Сведения о доходах загружены в АСУКР и ЕИСУ КС.</w:t>
            </w:r>
          </w:p>
          <w:p w:rsidR="00FA1AB0" w:rsidRPr="00884A01" w:rsidRDefault="00884A01" w:rsidP="00587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гражданскую службу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5877C7" w:rsidRPr="00587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AB0"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1AB0"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7C7" w:rsidRPr="005877C7">
              <w:rPr>
                <w:rFonts w:ascii="Times New Roman" w:hAnsi="Times New Roman" w:cs="Times New Roman"/>
                <w:sz w:val="24"/>
                <w:szCs w:val="24"/>
              </w:rPr>
              <w:t>предоставлена</w:t>
            </w: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7C7" w:rsidRPr="0058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AB0"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5877C7" w:rsidRPr="005877C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A1AB0" w:rsidRPr="00587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AB0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1AB0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1AB0" w:rsidRPr="00884A01">
              <w:rPr>
                <w:rFonts w:ascii="Times New Roman" w:hAnsi="Times New Roman" w:cs="Times New Roman"/>
                <w:sz w:val="24"/>
                <w:szCs w:val="24"/>
              </w:rPr>
              <w:t>, назначенны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AB0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должности, включенные в перечень должностей, подвер</w:t>
            </w:r>
            <w:r w:rsidR="002A1C0D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женных коррупционным рискам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предоставили </w:t>
            </w:r>
            <w:r w:rsidR="002A1C0D" w:rsidRPr="00884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AB0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2A1C0D" w:rsidRPr="00884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AB0" w:rsidRPr="00884A0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End"/>
          </w:p>
        </w:tc>
      </w:tr>
      <w:tr w:rsidR="00932A99" w:rsidRPr="007631D4" w:rsidTr="006013DB">
        <w:trPr>
          <w:trHeight w:val="2359"/>
        </w:trPr>
        <w:tc>
          <w:tcPr>
            <w:tcW w:w="567" w:type="dxa"/>
            <w:tcBorders>
              <w:bottom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опубликованию и размещение Сведений о доходах, представленных гражданскими служащими,</w:t>
            </w:r>
            <w:r w:rsidRPr="00C73293">
              <w:rPr>
                <w:rFonts w:ascii="Times New Roman" w:hAnsi="Times New Roman" w:cs="Times New Roman"/>
              </w:rPr>
              <w:t xml:space="preserve"> на официальном сайте Росстата, Амурстата в информационно-телекоммуникационной сети «Интернет»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 14 рабочих дней со дня истечения срока, установ</w:t>
            </w:r>
            <w:r>
              <w:rPr>
                <w:rFonts w:ascii="Times New Roman" w:hAnsi="Times New Roman" w:cs="Times New Roman"/>
              </w:rPr>
              <w:t>лен</w:t>
            </w:r>
            <w:r w:rsidRPr="00C73293">
              <w:rPr>
                <w:rFonts w:ascii="Times New Roman" w:hAnsi="Times New Roman" w:cs="Times New Roman"/>
              </w:rPr>
              <w:t>ного для подачи указанных сведений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представленные гражданскими служащими Амурстата, </w:t>
            </w: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подготовлены к опубликованию и размещены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Амурстата  12 мая 2021 г.</w:t>
            </w:r>
          </w:p>
        </w:tc>
      </w:tr>
      <w:tr w:rsidR="00932A99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</w:t>
            </w:r>
            <w:r w:rsidRPr="00C73293">
              <w:rPr>
                <w:rFonts w:ascii="Times New Roman" w:hAnsi="Times New Roman" w:cs="Times New Roman"/>
              </w:rPr>
              <w:t>ведений о доходах, представленных гражданскими служащими</w:t>
            </w:r>
            <w:r>
              <w:rPr>
                <w:rFonts w:ascii="Times New Roman" w:hAnsi="Times New Roman" w:cs="Times New Roman"/>
              </w:rPr>
              <w:t>, гражданами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Ежегодно 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справок о доходах проверялись своевременность представления сведений, соответствие справки установленной форме, наличие подписи гражданского служащего, правильность и полнота заполнения разделов справки; сведения об имуществе, транспортных средствах,  об имеющихся счетах в банках сопоставлялись с информацией предшествующих отчетных периодов. </w:t>
            </w:r>
            <w:proofErr w:type="gramEnd"/>
          </w:p>
          <w:p w:rsidR="00932A99" w:rsidRPr="007631D4" w:rsidRDefault="00932A99" w:rsidP="00CE2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99" w:rsidRPr="007631D4" w:rsidTr="006013DB">
        <w:trPr>
          <w:trHeight w:val="2629"/>
        </w:trPr>
        <w:tc>
          <w:tcPr>
            <w:tcW w:w="567" w:type="dxa"/>
            <w:tcBorders>
              <w:top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3293">
              <w:rPr>
                <w:rFonts w:ascii="Times New Roman" w:hAnsi="Times New Roman" w:cs="Times New Roman"/>
              </w:rPr>
              <w:t>роведение пр</w:t>
            </w:r>
            <w:r>
              <w:rPr>
                <w:rFonts w:ascii="Times New Roman" w:hAnsi="Times New Roman" w:cs="Times New Roman"/>
              </w:rPr>
              <w:t>оверок достоверности и полноты С</w:t>
            </w:r>
            <w:r w:rsidRPr="00C73293">
              <w:rPr>
                <w:rFonts w:ascii="Times New Roman" w:hAnsi="Times New Roman" w:cs="Times New Roman"/>
              </w:rPr>
              <w:t>ведений о доходах, представленных гражданскими служащими</w:t>
            </w:r>
            <w:r>
              <w:rPr>
                <w:rFonts w:ascii="Times New Roman" w:hAnsi="Times New Roman" w:cs="Times New Roman"/>
              </w:rPr>
              <w:t xml:space="preserve">, гражданами, а также применение соответствующих мер дисциплинарной ответственности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гражданскими служащими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A99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оснований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Проводится путем анализа сведений о доходах, расходах, об имуществе и обязательствах имущественного характера за предыдущие отчетные периоды.</w:t>
            </w:r>
          </w:p>
        </w:tc>
      </w:tr>
      <w:tr w:rsidR="00932A99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EE1E95" w:rsidRPr="00EE1E95" w:rsidRDefault="00932A99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3293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 xml:space="preserve">проверок </w:t>
            </w:r>
            <w:r w:rsidRPr="00C73293">
              <w:rPr>
                <w:rFonts w:ascii="Times New Roman" w:hAnsi="Times New Roman" w:cs="Times New Roman"/>
              </w:rPr>
              <w:t>по случаям несоблюдения государственными служащими запр</w:t>
            </w:r>
            <w:r>
              <w:rPr>
                <w:rFonts w:ascii="Times New Roman" w:hAnsi="Times New Roman" w:cs="Times New Roman"/>
              </w:rPr>
              <w:t xml:space="preserve">етов, ограничений и требований о предотвращении </w:t>
            </w:r>
            <w:r w:rsidRPr="00C73293">
              <w:rPr>
                <w:rFonts w:ascii="Times New Roman" w:hAnsi="Times New Roman" w:cs="Times New Roman"/>
              </w:rPr>
              <w:t xml:space="preserve">или урегулированию конфликта интересов, </w:t>
            </w:r>
            <w:r>
              <w:rPr>
                <w:rFonts w:ascii="Times New Roman" w:hAnsi="Times New Roman" w:cs="Times New Roman"/>
              </w:rPr>
              <w:t xml:space="preserve">исполнения ими обязанностей, установленных законодательством </w:t>
            </w:r>
            <w:r w:rsidRPr="00C73293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о противодействии коррупции, </w:t>
            </w:r>
            <w:r w:rsidRPr="00C73293">
              <w:rPr>
                <w:rFonts w:ascii="Times New Roman" w:hAnsi="Times New Roman" w:cs="Times New Roman"/>
              </w:rPr>
              <w:t>а также применение соответствующих мер дисциплинарной ответственности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9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932A99" w:rsidRPr="00C73293" w:rsidRDefault="00932A99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оснований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932A99" w:rsidRPr="007631D4" w:rsidRDefault="00932A99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2021 году случаев несоблюдения гражданскими служащими запретов, ограничений и требований, установленных в целях противодействия коррупции, не выявлено, проверки не проводились.</w:t>
            </w:r>
          </w:p>
        </w:tc>
      </w:tr>
      <w:tr w:rsidR="00EE1E95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EE1E95" w:rsidRPr="007631D4" w:rsidRDefault="00EE1E9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7329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расходами гражданских служащих, работников в соответствии с действующим законодательством Российской Федерации о противодействии коррупции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1E95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br/>
            </w:r>
            <w:r w:rsidRPr="00C73293">
              <w:rPr>
                <w:rFonts w:ascii="Times New Roman" w:hAnsi="Times New Roman" w:cs="Times New Roman"/>
              </w:rPr>
              <w:t>оснований.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EE1E95" w:rsidRPr="007631D4" w:rsidRDefault="00EE1E95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Информация о том, что гражданскими служащими, их супругами и несовершеннолетними детьми совершались сделки на сумму, превышающую их общий доход за три последних года, предшествующих отчетному периоду, отсутствует.</w:t>
            </w:r>
          </w:p>
          <w:p w:rsidR="00EE1E95" w:rsidRPr="007631D4" w:rsidRDefault="00EE1E95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5" w:rsidRPr="007631D4" w:rsidTr="006013DB">
        <w:trPr>
          <w:trHeight w:val="3169"/>
        </w:trPr>
        <w:tc>
          <w:tcPr>
            <w:tcW w:w="567" w:type="dxa"/>
            <w:tcBorders>
              <w:top w:val="single" w:sz="4" w:space="0" w:color="auto"/>
            </w:tcBorders>
          </w:tcPr>
          <w:p w:rsidR="00EE1E95" w:rsidRPr="007631D4" w:rsidRDefault="00EE1E9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2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73293">
              <w:rPr>
                <w:rFonts w:ascii="Times New Roman" w:hAnsi="Times New Roman" w:cs="Times New Roman"/>
              </w:rPr>
              <w:t xml:space="preserve"> соблюдением </w:t>
            </w:r>
            <w:r>
              <w:rPr>
                <w:rFonts w:ascii="Times New Roman" w:hAnsi="Times New Roman" w:cs="Times New Roman"/>
              </w:rPr>
              <w:t>гражданскими служащими</w:t>
            </w:r>
            <w:r w:rsidRPr="00C73293">
              <w:rPr>
                <w:rFonts w:ascii="Times New Roman" w:hAnsi="Times New Roman" w:cs="Times New Roman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E95" w:rsidRPr="00C73293" w:rsidRDefault="00EE1E95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EE1E95" w:rsidRPr="007631D4" w:rsidRDefault="00EE1E95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гражданскими служащими требований законодательства Российской Федерации о противодействии коррупции не выявлено</w:t>
            </w:r>
          </w:p>
        </w:tc>
      </w:tr>
      <w:tr w:rsidR="001C3A7C" w:rsidRPr="007631D4" w:rsidTr="006013DB">
        <w:tc>
          <w:tcPr>
            <w:tcW w:w="567" w:type="dxa"/>
            <w:tcBorders>
              <w:bottom w:val="single" w:sz="4" w:space="0" w:color="auto"/>
            </w:tcBorders>
          </w:tcPr>
          <w:p w:rsidR="001C3A7C" w:rsidRPr="007631D4" w:rsidRDefault="001C3A7C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1C3A7C" w:rsidRPr="000911BF" w:rsidRDefault="001C3A7C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0911B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казание</w:t>
            </w:r>
            <w:r w:rsidRPr="000911BF">
              <w:rPr>
                <w:rFonts w:ascii="Times New Roman" w:hAnsi="Times New Roman" w:cs="Times New Roman"/>
              </w:rPr>
              <w:t xml:space="preserve"> граждански</w:t>
            </w:r>
            <w:r>
              <w:rPr>
                <w:rFonts w:ascii="Times New Roman" w:hAnsi="Times New Roman" w:cs="Times New Roman"/>
              </w:rPr>
              <w:t>м</w:t>
            </w:r>
            <w:r w:rsidRPr="000911BF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м, работникам</w:t>
            </w:r>
            <w:r w:rsidRPr="00091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C3A7C" w:rsidRPr="000911BF" w:rsidRDefault="001C3A7C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1C3A7C" w:rsidRPr="000911BF" w:rsidRDefault="001C3A7C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A7C" w:rsidRPr="000911BF" w:rsidRDefault="001C3A7C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1C3A7C" w:rsidRPr="007631D4" w:rsidRDefault="001C3A7C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Гражданским служащим оказывается консультативная помощь, в основном по вопросам представления Сведений о доходах, о выполнении иной оплачиваемой работы.</w:t>
            </w:r>
          </w:p>
        </w:tc>
      </w:tr>
      <w:tr w:rsidR="00D54043" w:rsidRPr="007631D4" w:rsidTr="00003F5F">
        <w:tc>
          <w:tcPr>
            <w:tcW w:w="567" w:type="dxa"/>
            <w:tcBorders>
              <w:bottom w:val="single" w:sz="4" w:space="0" w:color="auto"/>
            </w:tcBorders>
          </w:tcPr>
          <w:p w:rsidR="00D54043" w:rsidRPr="007631D4" w:rsidRDefault="00D54043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D54043" w:rsidRPr="000911BF" w:rsidRDefault="00D54043" w:rsidP="006013DB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0911BF">
              <w:rPr>
                <w:rFonts w:ascii="Times New Roman" w:hAnsi="Times New Roman" w:cs="Times New Roman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 о противодействии коррупции</w:t>
            </w:r>
            <w:r w:rsidRPr="000911BF">
              <w:rPr>
                <w:rFonts w:ascii="Times New Roman" w:hAnsi="Times New Roman" w:cs="Times New Roman"/>
              </w:rPr>
              <w:t xml:space="preserve">, ответственности за нарушение указанных требований, в том числе об увольнении в связи с утратой доверия, а также </w:t>
            </w:r>
            <w:r w:rsidRPr="000911BF">
              <w:rPr>
                <w:rFonts w:ascii="Times New Roman" w:hAnsi="Times New Roman" w:cs="Times New Roman"/>
              </w:rPr>
              <w:lastRenderedPageBreak/>
              <w:t>изменений законодательства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 о противодействии коррупции</w:t>
            </w:r>
            <w:r w:rsidRPr="000911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D54043" w:rsidRPr="000911BF" w:rsidRDefault="00D54043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D54043" w:rsidRPr="000911BF" w:rsidRDefault="00D54043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4043" w:rsidRPr="000911BF" w:rsidRDefault="00D54043" w:rsidP="006013DB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D54043" w:rsidRPr="007631D4" w:rsidRDefault="00D54043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ознакомление гражданских служащих с изменениями антикоррупционного законодательства. Сформирован перечень документов по противодействию коррупции для обязательного ознакомления </w:t>
            </w: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поступающими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гражданскую службу. Лист ознакомления с документами вносится в личное дело. Поддерживается в актуальном состоянии стенд по противодействию коррупции, в вестибюле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телефон внутренней связи для сообщений о коррупционных правонарушениях, размещен почтовый ящик для приема сообщений. Планом </w:t>
            </w:r>
            <w:r w:rsidRPr="0076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организации работы, направленной на выявление личной заинтересованности служащих при исполнении ими обязанностей, связанных с осуществлением закупочных процедур, </w:t>
            </w: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интересов, запланировано проведение тестирования гражданских служащих, участвующих в проведении закупок, о положениях законодательства Российской Федерации о противодействии коррупции.</w:t>
            </w:r>
          </w:p>
        </w:tc>
      </w:tr>
      <w:tr w:rsidR="006013DB" w:rsidRPr="007631D4" w:rsidTr="00003F5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3DB" w:rsidRPr="007631D4" w:rsidRDefault="006013DB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6013DB" w:rsidRPr="001225E6" w:rsidRDefault="006013DB" w:rsidP="009512D9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>Организация повышения уровня квалификации гражданских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</w:rPr>
              <w:t>тие в противодействии коррупции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013DB" w:rsidRPr="001225E6" w:rsidRDefault="006013DB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t>вный отдел</w:t>
            </w:r>
          </w:p>
          <w:p w:rsidR="006013DB" w:rsidRPr="001225E6" w:rsidRDefault="006013DB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3DB" w:rsidRPr="001225E6" w:rsidRDefault="006013DB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003F5F" w:rsidRPr="008E1DE5" w:rsidRDefault="008E1DE5" w:rsidP="00003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E5">
              <w:rPr>
                <w:rFonts w:ascii="Times New Roman" w:hAnsi="Times New Roman" w:cs="Times New Roman"/>
              </w:rPr>
              <w:t>2 гражданских служащих, в должностные обязанности которых входит участие в противодействии коррупции, прошли обучение в АНО «Институт профессиональных квалификаций» в июле 2020 г.</w:t>
            </w:r>
            <w:r w:rsidRPr="008E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5F" w:rsidRPr="008E1D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 2021 г. не проводилось.</w:t>
            </w:r>
          </w:p>
          <w:p w:rsidR="006013DB" w:rsidRPr="007631D4" w:rsidRDefault="006013DB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AE" w:rsidRPr="007631D4" w:rsidTr="00003F5F">
        <w:trPr>
          <w:trHeight w:val="2360"/>
        </w:trPr>
        <w:tc>
          <w:tcPr>
            <w:tcW w:w="567" w:type="dxa"/>
            <w:tcBorders>
              <w:top w:val="single" w:sz="4" w:space="0" w:color="auto"/>
            </w:tcBorders>
          </w:tcPr>
          <w:p w:rsidR="00BC1CAE" w:rsidRPr="007631D4" w:rsidRDefault="00BC1CA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BC1CAE" w:rsidRPr="001225E6" w:rsidRDefault="00BC1CAE" w:rsidP="009512D9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 xml:space="preserve">Обеспечение обучения гражданских служащих, впервые поступивших на государственную службу для замещения должностей, включенных в </w:t>
            </w:r>
            <w:r>
              <w:rPr>
                <w:rFonts w:ascii="Times New Roman" w:hAnsi="Times New Roman" w:cs="Times New Roman"/>
              </w:rPr>
              <w:t>Реестр должностей, подверженных коррупционным рискам</w:t>
            </w:r>
            <w:r w:rsidRPr="001225E6">
              <w:rPr>
                <w:rFonts w:ascii="Times New Roman" w:hAnsi="Times New Roman" w:cs="Times New Roman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BC1CAE" w:rsidRPr="001225E6" w:rsidRDefault="00BC1CAE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225E6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CAE" w:rsidRPr="001225E6" w:rsidRDefault="00BC1CAE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BC1CAE" w:rsidRPr="002A7497" w:rsidRDefault="00BC1CAE" w:rsidP="00384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7">
              <w:rPr>
                <w:rFonts w:ascii="Times New Roman" w:hAnsi="Times New Roman" w:cs="Times New Roman"/>
                <w:sz w:val="24"/>
                <w:szCs w:val="24"/>
              </w:rPr>
              <w:t>Обучены 2 гражданских служащих, назначенны</w:t>
            </w:r>
            <w:r w:rsidR="0038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497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должности,</w:t>
            </w:r>
            <w:r w:rsidRPr="002A7497">
              <w:rPr>
                <w:rFonts w:ascii="Times New Roman" w:hAnsi="Times New Roman" w:cs="Times New Roman"/>
              </w:rPr>
              <w:t xml:space="preserve"> включенные в Реестр должностей, подверженных коррупционным рискам,</w:t>
            </w:r>
            <w:r w:rsidRPr="002A749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 </w:t>
            </w:r>
            <w:r w:rsidR="00380D14">
              <w:rPr>
                <w:rFonts w:ascii="Times New Roman" w:hAnsi="Times New Roman" w:cs="Times New Roman"/>
                <w:sz w:val="24"/>
                <w:szCs w:val="24"/>
              </w:rPr>
              <w:t>и урегулированию к</w:t>
            </w:r>
            <w:r w:rsidR="00380D14">
              <w:rPr>
                <w:rFonts w:ascii="Times New Roman" w:hAnsi="Times New Roman"/>
                <w:sz w:val="24"/>
                <w:szCs w:val="24"/>
              </w:rPr>
              <w:t>онфликта интересов на государственной гражданской службе</w:t>
            </w:r>
            <w:r w:rsidR="00380D14" w:rsidRPr="002A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97">
              <w:rPr>
                <w:rFonts w:ascii="Times New Roman" w:hAnsi="Times New Roman" w:cs="Times New Roman"/>
                <w:sz w:val="24"/>
                <w:szCs w:val="24"/>
              </w:rPr>
              <w:t>в 2021 г.</w:t>
            </w:r>
          </w:p>
        </w:tc>
      </w:tr>
      <w:tr w:rsidR="00462EFD" w:rsidRPr="007631D4" w:rsidTr="006013DB">
        <w:trPr>
          <w:trHeight w:val="1134"/>
        </w:trPr>
        <w:tc>
          <w:tcPr>
            <w:tcW w:w="567" w:type="dxa"/>
          </w:tcPr>
          <w:p w:rsidR="00462EFD" w:rsidRPr="007631D4" w:rsidRDefault="00462EFD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989" w:type="dxa"/>
          </w:tcPr>
          <w:p w:rsidR="00462EFD" w:rsidRPr="00772FD0" w:rsidRDefault="00462EFD" w:rsidP="009512D9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FD0">
              <w:rPr>
                <w:rFonts w:ascii="Times New Roman" w:hAnsi="Times New Roman" w:cs="Times New Roman"/>
              </w:rPr>
              <w:t>Организация работы по доведению до граждан, поступающих на должности гражданской службы,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  <w:proofErr w:type="gramEnd"/>
          </w:p>
        </w:tc>
        <w:tc>
          <w:tcPr>
            <w:tcW w:w="2324" w:type="dxa"/>
          </w:tcPr>
          <w:p w:rsidR="00462EFD" w:rsidRPr="00772FD0" w:rsidRDefault="00462EFD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701" w:type="dxa"/>
          </w:tcPr>
          <w:p w:rsidR="00462EFD" w:rsidRPr="00772FD0" w:rsidRDefault="00462EFD" w:rsidP="009512D9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</w:tcPr>
          <w:p w:rsidR="00462EFD" w:rsidRPr="005877C7" w:rsidRDefault="00462EFD" w:rsidP="00315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граждан, поступающих на должности гражданской службе, </w:t>
            </w:r>
            <w:proofErr w:type="gramStart"/>
            <w:r w:rsidRPr="005877C7">
              <w:rPr>
                <w:rFonts w:ascii="Times New Roman" w:hAnsi="Times New Roman" w:cs="Times New Roman"/>
                <w:sz w:val="24"/>
                <w:szCs w:val="24"/>
              </w:rPr>
              <w:t>разработан и постоянно актуализируется</w:t>
            </w:r>
            <w:proofErr w:type="gramEnd"/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антикоррупционного законодательства Перечень документов по противодействию коррупции.</w:t>
            </w:r>
          </w:p>
          <w:p w:rsidR="00462EFD" w:rsidRPr="005877C7" w:rsidRDefault="00462EFD" w:rsidP="00587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В 2021 г. на должности гражданской службы назначены </w:t>
            </w:r>
            <w:r w:rsidR="005877C7" w:rsidRPr="00587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7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до которых были доведены положения законодательства Российской Федерации о противодействии коррупции. </w:t>
            </w:r>
          </w:p>
        </w:tc>
      </w:tr>
      <w:bookmarkEnd w:id="0"/>
      <w:tr w:rsidR="00462EFD" w:rsidRPr="007631D4" w:rsidTr="006013DB">
        <w:tc>
          <w:tcPr>
            <w:tcW w:w="567" w:type="dxa"/>
          </w:tcPr>
          <w:p w:rsidR="00462EFD" w:rsidRPr="007631D4" w:rsidRDefault="00462EFD" w:rsidP="006013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7" w:type="dxa"/>
            <w:gridSpan w:val="4"/>
          </w:tcPr>
          <w:p w:rsidR="00462EFD" w:rsidRPr="00CE2248" w:rsidRDefault="00462EFD" w:rsidP="00601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Росстата, мониторинг </w:t>
            </w:r>
          </w:p>
          <w:p w:rsidR="00462EFD" w:rsidRPr="00CE2248" w:rsidRDefault="00462EFD" w:rsidP="00601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8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коррупционных рисков и осуществление мер по их минимизации</w:t>
            </w:r>
          </w:p>
          <w:p w:rsidR="00462EFD" w:rsidRPr="007631D4" w:rsidRDefault="00462EFD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48" w:rsidRPr="007631D4" w:rsidTr="006013DB">
        <w:tc>
          <w:tcPr>
            <w:tcW w:w="567" w:type="dxa"/>
          </w:tcPr>
          <w:p w:rsidR="00CE2248" w:rsidRPr="007631D4" w:rsidRDefault="00CE2248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89" w:type="dxa"/>
          </w:tcPr>
          <w:p w:rsidR="00CE2248" w:rsidRPr="007631D4" w:rsidRDefault="00CE2248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324" w:type="dxa"/>
          </w:tcPr>
          <w:p w:rsidR="00CE2248" w:rsidRPr="00772FD0" w:rsidRDefault="00CE2248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701" w:type="dxa"/>
          </w:tcPr>
          <w:p w:rsidR="00CE2248" w:rsidRPr="00772FD0" w:rsidRDefault="00CE2248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</w:tcPr>
          <w:p w:rsidR="00CE2248" w:rsidRPr="007631D4" w:rsidRDefault="00CE2248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перечня </w:t>
            </w:r>
            <w:proofErr w:type="spell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-опасных функций Амурстата осуществляется по мере необходимости.</w:t>
            </w:r>
          </w:p>
          <w:p w:rsidR="00CE2248" w:rsidRPr="007631D4" w:rsidRDefault="00CE2248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  <w:proofErr w:type="gramStart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службы, замещение которых связано с коррупционными рисками актуализируется ежегодно. </w:t>
            </w:r>
          </w:p>
        </w:tc>
      </w:tr>
      <w:tr w:rsidR="00CE2248" w:rsidRPr="007631D4" w:rsidTr="006013DB">
        <w:tc>
          <w:tcPr>
            <w:tcW w:w="567" w:type="dxa"/>
          </w:tcPr>
          <w:p w:rsidR="00CE2248" w:rsidRPr="007631D4" w:rsidRDefault="00CE2248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89" w:type="dxa"/>
          </w:tcPr>
          <w:p w:rsidR="00CE2248" w:rsidRPr="007631D4" w:rsidRDefault="00CE2248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при осуществлении закупок товаров, работ, услуг для обеспечения нужд Росстата и разработка мер по минимизации коррупционных рисков</w:t>
            </w:r>
          </w:p>
        </w:tc>
        <w:tc>
          <w:tcPr>
            <w:tcW w:w="2324" w:type="dxa"/>
          </w:tcPr>
          <w:p w:rsidR="00CE2248" w:rsidRPr="00772FD0" w:rsidRDefault="00CE2248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701" w:type="dxa"/>
          </w:tcPr>
          <w:p w:rsidR="00CE2248" w:rsidRPr="00772FD0" w:rsidRDefault="00CE2248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</w:tcPr>
          <w:p w:rsidR="00CE2248" w:rsidRPr="007631D4" w:rsidRDefault="00CE2248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Служащие, участвующие в осуществлении закупок, включены в Реестр должностей, при  замещении которых, гражданские служащие обязаны представлять справки о доходах, расходах, об имуществе и обязательствах имущественного характера. Со служащими,  участвующими в закупках, проводится работа по информированию  </w:t>
            </w:r>
            <w:r w:rsidRPr="007631D4">
              <w:rPr>
                <w:rStyle w:val="FontStyle19"/>
                <w:sz w:val="24"/>
                <w:szCs w:val="24"/>
              </w:rPr>
              <w:t>по положениям антикоррупционного законодательства.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48" w:rsidRPr="007631D4" w:rsidRDefault="00CE2248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5" w:rsidRPr="007631D4" w:rsidTr="006013DB">
        <w:tc>
          <w:tcPr>
            <w:tcW w:w="567" w:type="dxa"/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89" w:type="dxa"/>
          </w:tcPr>
          <w:p w:rsidR="00BB1CD5" w:rsidRPr="007631D4" w:rsidRDefault="00BB1CD5" w:rsidP="00315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Амур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стате</w:t>
            </w:r>
          </w:p>
        </w:tc>
        <w:tc>
          <w:tcPr>
            <w:tcW w:w="2324" w:type="dxa"/>
          </w:tcPr>
          <w:p w:rsidR="00BB1CD5" w:rsidRPr="00772FD0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701" w:type="dxa"/>
          </w:tcPr>
          <w:p w:rsidR="00BB1CD5" w:rsidRDefault="00BB1CD5" w:rsidP="00BB1CD5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BB1CD5" w:rsidRPr="00BB1CD5" w:rsidRDefault="00BB1CD5" w:rsidP="00BB1CD5">
            <w:pPr>
              <w:spacing w:after="0"/>
              <w:jc w:val="center"/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223" w:type="dxa"/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иными государственными органами по вопросам противодействия коррупции осуществляется в виде направления запросов о проведении проверок по мере необходимости, консультирования по вопросам противодействия коррупции, ответов на запросы прокуратуры.</w:t>
            </w:r>
          </w:p>
        </w:tc>
      </w:tr>
      <w:tr w:rsidR="00BB1CD5" w:rsidRPr="007631D4" w:rsidTr="006013DB">
        <w:tc>
          <w:tcPr>
            <w:tcW w:w="567" w:type="dxa"/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89" w:type="dxa"/>
          </w:tcPr>
          <w:p w:rsidR="00BB1CD5" w:rsidRPr="007631D4" w:rsidRDefault="00BB1CD5" w:rsidP="00315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24" w:type="dxa"/>
          </w:tcPr>
          <w:p w:rsidR="00BB1CD5" w:rsidRPr="00772FD0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1701" w:type="dxa"/>
          </w:tcPr>
          <w:p w:rsidR="00BB1CD5" w:rsidRPr="007631D4" w:rsidRDefault="00BB1CD5" w:rsidP="0031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D5" w:rsidRPr="007631D4" w:rsidRDefault="00BB1CD5" w:rsidP="0031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до 1 августа 2021 г.</w:t>
            </w:r>
          </w:p>
          <w:p w:rsidR="00BB1CD5" w:rsidRPr="007631D4" w:rsidRDefault="00BB1CD5" w:rsidP="0031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  <w:p w:rsidR="00BB1CD5" w:rsidRDefault="00BB1CD5" w:rsidP="0031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до 1 августа 2023 г.</w:t>
            </w:r>
          </w:p>
          <w:p w:rsidR="00BB1CD5" w:rsidRPr="007631D4" w:rsidRDefault="00BB1CD5" w:rsidP="00BB1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до 1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23" w:type="dxa"/>
          </w:tcPr>
          <w:p w:rsidR="00BB1CD5" w:rsidRPr="007631D4" w:rsidRDefault="00BB1CD5" w:rsidP="00BB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гражданских служащих, замещающих должности, подверженные коррупционным рискам, актуализированы к 1 августа 2021 г.</w:t>
            </w:r>
          </w:p>
        </w:tc>
      </w:tr>
      <w:tr w:rsidR="00BB1CD5" w:rsidRPr="007631D4" w:rsidTr="006013DB">
        <w:trPr>
          <w:trHeight w:val="2098"/>
        </w:trPr>
        <w:tc>
          <w:tcPr>
            <w:tcW w:w="567" w:type="dxa"/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89" w:type="dxa"/>
          </w:tcPr>
          <w:p w:rsidR="00BB1CD5" w:rsidRPr="00772FD0" w:rsidRDefault="00BB1CD5" w:rsidP="003158A6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72FD0">
              <w:rPr>
                <w:rFonts w:ascii="Times New Roman" w:hAnsi="Times New Roman" w:cs="Times New Roman"/>
              </w:rPr>
              <w:t>Организация работы</w:t>
            </w:r>
            <w:r>
              <w:rPr>
                <w:rFonts w:ascii="Times New Roman" w:hAnsi="Times New Roman" w:cs="Times New Roman"/>
              </w:rPr>
              <w:t>, направленной на выявление личной заинтересованности гражданских служащих при осуществлении закупок товаров, работ, услуг для обеспечения нужд Амурстата</w:t>
            </w:r>
          </w:p>
        </w:tc>
        <w:tc>
          <w:tcPr>
            <w:tcW w:w="2324" w:type="dxa"/>
          </w:tcPr>
          <w:p w:rsidR="00BB1CD5" w:rsidRPr="009F202D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>Финансово-экономическ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9F2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отдел</w:t>
            </w:r>
            <w:r w:rsidRPr="009F202D">
              <w:rPr>
                <w:rFonts w:ascii="Times New Roman" w:hAnsi="Times New Roman" w:cs="Times New Roman"/>
              </w:rPr>
              <w:t>,</w:t>
            </w:r>
          </w:p>
          <w:p w:rsidR="00BB1CD5" w:rsidRPr="009F202D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9F202D">
              <w:rPr>
                <w:rFonts w:ascii="Times New Roman" w:hAnsi="Times New Roman" w:cs="Times New Roman"/>
              </w:rPr>
              <w:t>информационных ресурсов и технологий,</w:t>
            </w:r>
            <w:r>
              <w:rPr>
                <w:rFonts w:ascii="Times New Roman" w:hAnsi="Times New Roman" w:cs="Times New Roman"/>
              </w:rPr>
              <w:t xml:space="preserve"> административный отдел,</w:t>
            </w:r>
          </w:p>
          <w:p w:rsidR="00BB1CD5" w:rsidRPr="001A1494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9F202D">
              <w:rPr>
                <w:rFonts w:ascii="Times New Roman" w:hAnsi="Times New Roman" w:cs="Times New Roman"/>
              </w:rPr>
              <w:t xml:space="preserve">Комиссия, </w:t>
            </w:r>
            <w:r>
              <w:rPr>
                <w:rFonts w:ascii="Times New Roman" w:hAnsi="Times New Roman" w:cs="Times New Roman"/>
              </w:rPr>
              <w:t>Е</w:t>
            </w:r>
            <w:r w:rsidRPr="009F202D">
              <w:rPr>
                <w:rFonts w:ascii="Times New Roman" w:hAnsi="Times New Roman" w:cs="Times New Roman"/>
              </w:rPr>
              <w:t>дин</w:t>
            </w:r>
            <w:r>
              <w:rPr>
                <w:rFonts w:ascii="Times New Roman" w:hAnsi="Times New Roman" w:cs="Times New Roman"/>
              </w:rPr>
              <w:t>ая</w:t>
            </w:r>
            <w:r w:rsidRPr="009F202D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9F202D">
              <w:rPr>
                <w:rFonts w:ascii="Times New Roman" w:hAnsi="Times New Roman" w:cs="Times New Roman"/>
              </w:rPr>
              <w:t xml:space="preserve"> по осуществлению закупок для нужд </w:t>
            </w:r>
            <w:r>
              <w:rPr>
                <w:rFonts w:ascii="Times New Roman" w:hAnsi="Times New Roman" w:cs="Times New Roman"/>
              </w:rPr>
              <w:t>Амур</w:t>
            </w:r>
            <w:r w:rsidRPr="009F202D">
              <w:rPr>
                <w:rFonts w:ascii="Times New Roman" w:hAnsi="Times New Roman" w:cs="Times New Roman"/>
              </w:rPr>
              <w:t>стата</w:t>
            </w:r>
          </w:p>
        </w:tc>
        <w:tc>
          <w:tcPr>
            <w:tcW w:w="1701" w:type="dxa"/>
          </w:tcPr>
          <w:p w:rsidR="00BB1CD5" w:rsidRPr="001A1494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  <w:p w:rsidR="00BB1CD5" w:rsidRPr="001A1494" w:rsidRDefault="00BB1CD5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5223" w:type="dxa"/>
          </w:tcPr>
          <w:p w:rsidR="00BB1CD5" w:rsidRPr="005A321B" w:rsidRDefault="00BB1CD5" w:rsidP="003158A6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A321B">
              <w:rPr>
                <w:rFonts w:ascii="Times New Roman" w:hAnsi="Times New Roman" w:cs="Times New Roman"/>
              </w:rPr>
              <w:t>Утвержден реестр</w:t>
            </w:r>
            <w:r w:rsidR="00916A3E">
              <w:rPr>
                <w:rFonts w:ascii="Times New Roman" w:hAnsi="Times New Roman" w:cs="Times New Roman"/>
              </w:rPr>
              <w:t xml:space="preserve"> коррупционных </w:t>
            </w:r>
            <w:r w:rsidRPr="005A321B">
              <w:rPr>
                <w:rFonts w:ascii="Times New Roman" w:hAnsi="Times New Roman" w:cs="Times New Roman"/>
              </w:rPr>
              <w:t>рисков при осуществлении закупок товаров, работ, услуг для обеспечения нужд Амурстата.</w:t>
            </w:r>
          </w:p>
          <w:p w:rsidR="00BB1CD5" w:rsidRPr="005A321B" w:rsidRDefault="00BB1CD5" w:rsidP="003158A6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CD5" w:rsidRPr="007631D4" w:rsidTr="006013DB">
        <w:tc>
          <w:tcPr>
            <w:tcW w:w="567" w:type="dxa"/>
          </w:tcPr>
          <w:p w:rsidR="00BB1CD5" w:rsidRPr="007631D4" w:rsidRDefault="00BB1CD5" w:rsidP="006013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7" w:type="dxa"/>
            <w:gridSpan w:val="4"/>
          </w:tcPr>
          <w:p w:rsidR="00BB1CD5" w:rsidRPr="00916A3E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Росстата с институтами гражданского общества и гражданами, а также создание </w:t>
            </w:r>
            <w:proofErr w:type="gramStart"/>
            <w:r w:rsidRPr="00916A3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эффективной</w:t>
            </w:r>
            <w:proofErr w:type="gramEnd"/>
            <w:r w:rsidRPr="0091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CD5" w:rsidRPr="00916A3E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обратной связи, обеспечение доступности информации о деятельности </w:t>
            </w:r>
            <w:r w:rsidR="00916A3E">
              <w:rPr>
                <w:rFonts w:ascii="Times New Roman" w:hAnsi="Times New Roman" w:cs="Times New Roman"/>
                <w:b/>
                <w:sz w:val="24"/>
                <w:szCs w:val="24"/>
              </w:rPr>
              <w:t>Амурс</w:t>
            </w:r>
            <w:r w:rsidRPr="00916A3E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5" w:rsidRPr="007631D4" w:rsidTr="006013DB">
        <w:tc>
          <w:tcPr>
            <w:tcW w:w="567" w:type="dxa"/>
            <w:vMerge w:val="restart"/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89" w:type="dxa"/>
            <w:vMerge w:val="restart"/>
            <w:tcBorders>
              <w:top w:val="nil"/>
              <w:bottom w:val="single" w:sz="4" w:space="0" w:color="auto"/>
            </w:tcBorders>
          </w:tcPr>
          <w:p w:rsidR="00BB1CD5" w:rsidRPr="007631D4" w:rsidRDefault="00BB1CD5" w:rsidP="00916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916A3E">
              <w:rPr>
                <w:rFonts w:ascii="Times New Roman" w:hAnsi="Times New Roman" w:cs="Times New Roman"/>
                <w:sz w:val="24"/>
                <w:szCs w:val="24"/>
              </w:rPr>
              <w:t xml:space="preserve">Амурстата 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информации об антикоррупционной деятельности </w:t>
            </w:r>
            <w:r w:rsidR="0052770E">
              <w:rPr>
                <w:rFonts w:ascii="Times New Roman" w:hAnsi="Times New Roman" w:cs="Times New Roman"/>
                <w:sz w:val="24"/>
                <w:szCs w:val="24"/>
              </w:rPr>
              <w:t>Амурст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ата, ведение специализированного подраздела "Противодействие коррупции". Размещение в указанном разделе информации в соответствии с требованиями, установленными </w:t>
            </w:r>
            <w:hyperlink r:id="rId8" w:history="1">
              <w:r w:rsidRPr="007631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7 октября2013 г. N 530н </w:t>
            </w:r>
          </w:p>
        </w:tc>
        <w:tc>
          <w:tcPr>
            <w:tcW w:w="2324" w:type="dxa"/>
            <w:tcBorders>
              <w:bottom w:val="nil"/>
            </w:tcBorders>
          </w:tcPr>
          <w:p w:rsidR="0052770E" w:rsidRPr="0052770E" w:rsidRDefault="0052770E" w:rsidP="0052770E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52770E" w:rsidRPr="0052770E" w:rsidRDefault="0052770E" w:rsidP="0052770E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1CD5" w:rsidRPr="007631D4" w:rsidRDefault="0052770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2021 -2024</w:t>
            </w:r>
            <w:r w:rsidR="00BB1CD5"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23" w:type="dxa"/>
            <w:vMerge w:val="restart"/>
          </w:tcPr>
          <w:p w:rsidR="00BB1CD5" w:rsidRPr="007631D4" w:rsidRDefault="00BB1CD5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устранению замечаний по ведению раздела «Противодействие коррупции» на официальном сайте Амурстата. Раздел  соответствует  требованиям к размещению и наполнению подразделов, посвященных вопросам противодействия коррупции, утвержденным приказом  Минтруда Российской Федерации от 7 октября 2013 г. № 530Н.</w:t>
            </w:r>
          </w:p>
        </w:tc>
      </w:tr>
      <w:tr w:rsidR="00BB1CD5" w:rsidRPr="007631D4" w:rsidTr="006013D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5" w:rsidRPr="007631D4" w:rsidTr="006013DB">
        <w:tc>
          <w:tcPr>
            <w:tcW w:w="567" w:type="dxa"/>
            <w:vMerge/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BB1CD5" w:rsidRPr="007631D4" w:rsidRDefault="00BB1CD5" w:rsidP="00601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</w:tcPr>
          <w:p w:rsidR="00BB1CD5" w:rsidRPr="007631D4" w:rsidRDefault="00BB1CD5" w:rsidP="006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0E" w:rsidRPr="007631D4" w:rsidTr="006013DB">
        <w:trPr>
          <w:trHeight w:val="4249"/>
        </w:trPr>
        <w:tc>
          <w:tcPr>
            <w:tcW w:w="567" w:type="dxa"/>
          </w:tcPr>
          <w:p w:rsidR="0052770E" w:rsidRPr="007631D4" w:rsidRDefault="0052770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52770E" w:rsidRPr="00916A3E" w:rsidRDefault="0052770E" w:rsidP="00916A3E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Амурстате или нарушениях гражданскими служащими Амурстата требований к служебному поведению посредством:</w:t>
            </w:r>
          </w:p>
          <w:p w:rsidR="0052770E" w:rsidRPr="00916A3E" w:rsidRDefault="0052770E" w:rsidP="00916A3E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 w:rsidR="0052770E" w:rsidRPr="007631D4" w:rsidRDefault="0052770E" w:rsidP="00916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E">
              <w:rPr>
                <w:rFonts w:ascii="Times New Roman" w:hAnsi="Times New Roman" w:cs="Times New Roman"/>
                <w:sz w:val="24"/>
                <w:szCs w:val="24"/>
              </w:rPr>
              <w:t>- обеспечение приема электронных сообщений на официальном Интернет-сайте Амурстата в информационно-телекоммуникационной сети «Интернет»</w:t>
            </w:r>
          </w:p>
        </w:tc>
        <w:tc>
          <w:tcPr>
            <w:tcW w:w="2324" w:type="dxa"/>
          </w:tcPr>
          <w:p w:rsidR="0052770E" w:rsidRPr="007F6B77" w:rsidRDefault="0052770E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7F6B77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7F6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701" w:type="dxa"/>
          </w:tcPr>
          <w:p w:rsidR="0052770E" w:rsidRPr="007631D4" w:rsidRDefault="0052770E" w:rsidP="005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течение 2021 -202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23" w:type="dxa"/>
          </w:tcPr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оперативного представления гражданами и организациями информации о фактах коррупции в Амурстате или нарушениях требований к служебному поведению федеральных государственных гражданских служащих Амурстата  на официальном сайте Амурстата обеспечена возможность приема сообщений в разделе «Обращения граждан» и в подразделе «Обратная связь» раздела «Противодействие коррупции».</w:t>
            </w:r>
          </w:p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функционирование «телефона доверия» по вопросам противодействия коррупции. </w:t>
            </w:r>
          </w:p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отчетном периоде обращения по «телефону доверия», на электронную почту не поступали.</w:t>
            </w:r>
          </w:p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0E" w:rsidRPr="007631D4" w:rsidTr="003E576A">
        <w:trPr>
          <w:trHeight w:val="1538"/>
        </w:trPr>
        <w:tc>
          <w:tcPr>
            <w:tcW w:w="567" w:type="dxa"/>
          </w:tcPr>
          <w:p w:rsidR="0052770E" w:rsidRPr="007631D4" w:rsidRDefault="0052770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полученных в разных формах обращений граждан и организаций по фактам проявления коррупции в Амурстате</w:t>
            </w:r>
          </w:p>
        </w:tc>
        <w:tc>
          <w:tcPr>
            <w:tcW w:w="2324" w:type="dxa"/>
          </w:tcPr>
          <w:p w:rsidR="0052770E" w:rsidRPr="007631D4" w:rsidRDefault="0052770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770E" w:rsidRPr="007631D4" w:rsidRDefault="0052770E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2021 -2024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23" w:type="dxa"/>
          </w:tcPr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отчетном периоде обращения граждан и организаций по фактам проявления коррупции в Амурстате не поступали.</w:t>
            </w:r>
          </w:p>
        </w:tc>
      </w:tr>
      <w:tr w:rsidR="0052770E" w:rsidRPr="007631D4" w:rsidTr="003E576A">
        <w:tc>
          <w:tcPr>
            <w:tcW w:w="567" w:type="dxa"/>
          </w:tcPr>
          <w:p w:rsidR="0052770E" w:rsidRPr="007631D4" w:rsidRDefault="0052770E" w:rsidP="00527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52770E" w:rsidRPr="007631D4" w:rsidRDefault="0052770E" w:rsidP="00315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Амурстата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2770E" w:rsidRPr="0052770E" w:rsidRDefault="0052770E" w:rsidP="003158A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52770E" w:rsidRPr="0052770E" w:rsidRDefault="0052770E" w:rsidP="003158A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  <w:p w:rsidR="0052770E" w:rsidRPr="007631D4" w:rsidRDefault="0052770E" w:rsidP="00315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0E" w:rsidRPr="007631D4" w:rsidRDefault="0052770E" w:rsidP="0031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2021 -2024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23" w:type="dxa"/>
          </w:tcPr>
          <w:p w:rsidR="0052770E" w:rsidRPr="007631D4" w:rsidRDefault="0052770E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отчетном периоде взаимодействие не осуществлялось</w:t>
            </w:r>
          </w:p>
        </w:tc>
      </w:tr>
      <w:tr w:rsidR="003E576A" w:rsidRPr="007631D4" w:rsidTr="006013DB">
        <w:tc>
          <w:tcPr>
            <w:tcW w:w="567" w:type="dxa"/>
          </w:tcPr>
          <w:p w:rsidR="003E576A" w:rsidRPr="007631D4" w:rsidRDefault="003E576A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89" w:type="dxa"/>
          </w:tcPr>
          <w:p w:rsidR="003E576A" w:rsidRPr="0005570E" w:rsidRDefault="003E576A" w:rsidP="003158A6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05570E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 xml:space="preserve"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>статом</w:t>
            </w:r>
            <w:proofErr w:type="spellEnd"/>
            <w:r w:rsidRPr="0005570E">
              <w:rPr>
                <w:rFonts w:ascii="Times New Roman" w:hAnsi="Times New Roman" w:cs="Times New Roman"/>
              </w:rPr>
              <w:t xml:space="preserve">, и придание гласности фактов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05570E">
              <w:rPr>
                <w:rFonts w:ascii="Times New Roman" w:hAnsi="Times New Roman" w:cs="Times New Roman"/>
              </w:rPr>
              <w:t>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E576A" w:rsidRDefault="003E576A" w:rsidP="003E576A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  <w:r w:rsidRPr="00055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отдел,</w:t>
            </w:r>
          </w:p>
          <w:p w:rsidR="003E576A" w:rsidRPr="005A321B" w:rsidRDefault="003E576A" w:rsidP="003E576A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</w:tc>
        <w:tc>
          <w:tcPr>
            <w:tcW w:w="1701" w:type="dxa"/>
          </w:tcPr>
          <w:p w:rsidR="003E576A" w:rsidRPr="0005570E" w:rsidRDefault="003E576A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C73293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  <w:t xml:space="preserve"> 2021-2024</w:t>
            </w:r>
            <w:r w:rsidRPr="00C7329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223" w:type="dxa"/>
          </w:tcPr>
          <w:p w:rsidR="003E576A" w:rsidRPr="007631D4" w:rsidRDefault="003E576A" w:rsidP="00601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отчетном периоде взаимодействие не осуществлялось в связи с отсутствием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в Амурстате.</w:t>
            </w:r>
          </w:p>
        </w:tc>
      </w:tr>
      <w:tr w:rsidR="003E576A" w:rsidRPr="007631D4" w:rsidTr="006013DB">
        <w:trPr>
          <w:trHeight w:val="1695"/>
        </w:trPr>
        <w:tc>
          <w:tcPr>
            <w:tcW w:w="567" w:type="dxa"/>
          </w:tcPr>
          <w:p w:rsidR="003E576A" w:rsidRPr="007631D4" w:rsidRDefault="003E576A" w:rsidP="00601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89" w:type="dxa"/>
          </w:tcPr>
          <w:p w:rsidR="003E576A" w:rsidRPr="00744DD3" w:rsidRDefault="003E576A" w:rsidP="003158A6">
            <w:pPr>
              <w:pStyle w:val="a8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44DD3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44DD3">
              <w:rPr>
                <w:rFonts w:ascii="Times New Roman" w:hAnsi="Times New Roman" w:cs="Times New Roman"/>
              </w:rPr>
              <w:t>стате и организация проверки таких фактов</w:t>
            </w:r>
          </w:p>
        </w:tc>
        <w:tc>
          <w:tcPr>
            <w:tcW w:w="2324" w:type="dxa"/>
          </w:tcPr>
          <w:p w:rsidR="003E576A" w:rsidRDefault="003E576A" w:rsidP="003158A6">
            <w:pPr>
              <w:pStyle w:val="a8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  <w:r w:rsidRPr="00055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отдел,</w:t>
            </w:r>
          </w:p>
          <w:p w:rsidR="003E576A" w:rsidRPr="005A321B" w:rsidRDefault="003E576A" w:rsidP="003E576A">
            <w:pPr>
              <w:pStyle w:val="a8"/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</w:tc>
        <w:tc>
          <w:tcPr>
            <w:tcW w:w="1701" w:type="dxa"/>
          </w:tcPr>
          <w:p w:rsidR="003E576A" w:rsidRPr="007631D4" w:rsidRDefault="003E576A" w:rsidP="003E5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В течение 2021 -202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23" w:type="dxa"/>
          </w:tcPr>
          <w:p w:rsidR="003E576A" w:rsidRPr="007631D4" w:rsidRDefault="003E576A" w:rsidP="003E5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4">
              <w:rPr>
                <w:rFonts w:ascii="Times New Roman" w:hAnsi="Times New Roman" w:cs="Times New Roman"/>
                <w:sz w:val="24"/>
                <w:szCs w:val="24"/>
              </w:rPr>
              <w:t>Публикаций  в средствах массовой информации по фактам проявления коррупции в Амурстате в  2021 года не выявлено.</w:t>
            </w:r>
          </w:p>
        </w:tc>
      </w:tr>
    </w:tbl>
    <w:p w:rsidR="00652B1E" w:rsidRPr="007631D4" w:rsidRDefault="00652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52B1E" w:rsidRPr="007631D4" w:rsidSect="00BF7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8" w:rsidRDefault="007064A8" w:rsidP="005156FE">
      <w:pPr>
        <w:spacing w:after="0" w:line="240" w:lineRule="auto"/>
      </w:pPr>
      <w:r>
        <w:separator/>
      </w:r>
    </w:p>
  </w:endnote>
  <w:endnote w:type="continuationSeparator" w:id="0">
    <w:p w:rsidR="007064A8" w:rsidRDefault="007064A8" w:rsidP="005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FB" w:rsidRDefault="00EA1F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FB" w:rsidRDefault="00EA1F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FB" w:rsidRDefault="00EA1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8" w:rsidRDefault="007064A8" w:rsidP="005156FE">
      <w:pPr>
        <w:spacing w:after="0" w:line="240" w:lineRule="auto"/>
      </w:pPr>
      <w:r>
        <w:separator/>
      </w:r>
    </w:p>
  </w:footnote>
  <w:footnote w:type="continuationSeparator" w:id="0">
    <w:p w:rsidR="007064A8" w:rsidRDefault="007064A8" w:rsidP="005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FB" w:rsidRDefault="00EA1F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FB" w:rsidRDefault="00EA1F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FB" w:rsidRDefault="00EA1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5AE"/>
    <w:rsid w:val="00003F5F"/>
    <w:rsid w:val="000070BC"/>
    <w:rsid w:val="00010670"/>
    <w:rsid w:val="000117C7"/>
    <w:rsid w:val="000250DB"/>
    <w:rsid w:val="00032298"/>
    <w:rsid w:val="0004680C"/>
    <w:rsid w:val="00054B80"/>
    <w:rsid w:val="000563C3"/>
    <w:rsid w:val="00057D29"/>
    <w:rsid w:val="000830AC"/>
    <w:rsid w:val="000C74E8"/>
    <w:rsid w:val="000C7B6E"/>
    <w:rsid w:val="000D03AA"/>
    <w:rsid w:val="000E1A36"/>
    <w:rsid w:val="0012225D"/>
    <w:rsid w:val="00132694"/>
    <w:rsid w:val="0013636A"/>
    <w:rsid w:val="00140C64"/>
    <w:rsid w:val="001514E0"/>
    <w:rsid w:val="00156E9C"/>
    <w:rsid w:val="00186434"/>
    <w:rsid w:val="001956A3"/>
    <w:rsid w:val="001B0090"/>
    <w:rsid w:val="001B65F5"/>
    <w:rsid w:val="001C3A7C"/>
    <w:rsid w:val="001F1647"/>
    <w:rsid w:val="00212EF1"/>
    <w:rsid w:val="0022728A"/>
    <w:rsid w:val="00233B92"/>
    <w:rsid w:val="002534A4"/>
    <w:rsid w:val="00257900"/>
    <w:rsid w:val="002628A4"/>
    <w:rsid w:val="00277532"/>
    <w:rsid w:val="002838BA"/>
    <w:rsid w:val="002A1C0D"/>
    <w:rsid w:val="002A7497"/>
    <w:rsid w:val="002D1F36"/>
    <w:rsid w:val="00313C67"/>
    <w:rsid w:val="003559B6"/>
    <w:rsid w:val="00362967"/>
    <w:rsid w:val="00380D14"/>
    <w:rsid w:val="0038420D"/>
    <w:rsid w:val="00384415"/>
    <w:rsid w:val="00387CA7"/>
    <w:rsid w:val="003A7887"/>
    <w:rsid w:val="003B3D14"/>
    <w:rsid w:val="003C2D9A"/>
    <w:rsid w:val="003E576A"/>
    <w:rsid w:val="003E5DDB"/>
    <w:rsid w:val="003F65AE"/>
    <w:rsid w:val="00405967"/>
    <w:rsid w:val="0042494F"/>
    <w:rsid w:val="00432063"/>
    <w:rsid w:val="0044465B"/>
    <w:rsid w:val="00447B4E"/>
    <w:rsid w:val="00453D32"/>
    <w:rsid w:val="00462EFD"/>
    <w:rsid w:val="00491524"/>
    <w:rsid w:val="004930C6"/>
    <w:rsid w:val="004A2F33"/>
    <w:rsid w:val="004B3030"/>
    <w:rsid w:val="004C57D6"/>
    <w:rsid w:val="004E03FE"/>
    <w:rsid w:val="004F0AD2"/>
    <w:rsid w:val="004F5910"/>
    <w:rsid w:val="004F6F21"/>
    <w:rsid w:val="0050551F"/>
    <w:rsid w:val="005074E9"/>
    <w:rsid w:val="00512DC8"/>
    <w:rsid w:val="005156FE"/>
    <w:rsid w:val="0052464B"/>
    <w:rsid w:val="0052626E"/>
    <w:rsid w:val="0052770E"/>
    <w:rsid w:val="00540CA8"/>
    <w:rsid w:val="0054579E"/>
    <w:rsid w:val="005647CA"/>
    <w:rsid w:val="00581B77"/>
    <w:rsid w:val="005877C7"/>
    <w:rsid w:val="005D7104"/>
    <w:rsid w:val="006013DB"/>
    <w:rsid w:val="00602CE1"/>
    <w:rsid w:val="0060381F"/>
    <w:rsid w:val="00631EB8"/>
    <w:rsid w:val="006502A7"/>
    <w:rsid w:val="00650D71"/>
    <w:rsid w:val="00652B1E"/>
    <w:rsid w:val="0065726D"/>
    <w:rsid w:val="00673397"/>
    <w:rsid w:val="00677A93"/>
    <w:rsid w:val="00690C34"/>
    <w:rsid w:val="006B3213"/>
    <w:rsid w:val="006B7A84"/>
    <w:rsid w:val="006D09F7"/>
    <w:rsid w:val="006D668C"/>
    <w:rsid w:val="00701868"/>
    <w:rsid w:val="007064A8"/>
    <w:rsid w:val="00714185"/>
    <w:rsid w:val="007142F3"/>
    <w:rsid w:val="00742016"/>
    <w:rsid w:val="0076158D"/>
    <w:rsid w:val="007631D4"/>
    <w:rsid w:val="00766CC2"/>
    <w:rsid w:val="00771F91"/>
    <w:rsid w:val="00780B28"/>
    <w:rsid w:val="00783895"/>
    <w:rsid w:val="007B24A7"/>
    <w:rsid w:val="007B681E"/>
    <w:rsid w:val="007C1540"/>
    <w:rsid w:val="007C53DC"/>
    <w:rsid w:val="007D0F25"/>
    <w:rsid w:val="007D3AD2"/>
    <w:rsid w:val="007D6A2A"/>
    <w:rsid w:val="007E3F67"/>
    <w:rsid w:val="007E73ED"/>
    <w:rsid w:val="007F0154"/>
    <w:rsid w:val="00816236"/>
    <w:rsid w:val="00822111"/>
    <w:rsid w:val="00822B6A"/>
    <w:rsid w:val="00825C53"/>
    <w:rsid w:val="008441E5"/>
    <w:rsid w:val="00856E56"/>
    <w:rsid w:val="00864C34"/>
    <w:rsid w:val="00867450"/>
    <w:rsid w:val="00871CC4"/>
    <w:rsid w:val="00884A01"/>
    <w:rsid w:val="008B3BBE"/>
    <w:rsid w:val="008B43B4"/>
    <w:rsid w:val="008E1DE5"/>
    <w:rsid w:val="008E70D4"/>
    <w:rsid w:val="008F044B"/>
    <w:rsid w:val="008F6256"/>
    <w:rsid w:val="009052D1"/>
    <w:rsid w:val="00910340"/>
    <w:rsid w:val="009123C1"/>
    <w:rsid w:val="00914B11"/>
    <w:rsid w:val="009154D7"/>
    <w:rsid w:val="00916A3E"/>
    <w:rsid w:val="009268D3"/>
    <w:rsid w:val="00932A99"/>
    <w:rsid w:val="00935D62"/>
    <w:rsid w:val="00936F86"/>
    <w:rsid w:val="00971E5A"/>
    <w:rsid w:val="00973F7B"/>
    <w:rsid w:val="009A2C3A"/>
    <w:rsid w:val="009A2EC2"/>
    <w:rsid w:val="009A56D7"/>
    <w:rsid w:val="009B2527"/>
    <w:rsid w:val="009C61B9"/>
    <w:rsid w:val="009D3E97"/>
    <w:rsid w:val="009E0BBC"/>
    <w:rsid w:val="009E694E"/>
    <w:rsid w:val="00A03472"/>
    <w:rsid w:val="00A07086"/>
    <w:rsid w:val="00A30546"/>
    <w:rsid w:val="00A42694"/>
    <w:rsid w:val="00A563E3"/>
    <w:rsid w:val="00A62680"/>
    <w:rsid w:val="00A71433"/>
    <w:rsid w:val="00A84428"/>
    <w:rsid w:val="00A91233"/>
    <w:rsid w:val="00A91C08"/>
    <w:rsid w:val="00A9641D"/>
    <w:rsid w:val="00AB3726"/>
    <w:rsid w:val="00AD6639"/>
    <w:rsid w:val="00AF3C50"/>
    <w:rsid w:val="00B0436C"/>
    <w:rsid w:val="00B0578B"/>
    <w:rsid w:val="00B1168E"/>
    <w:rsid w:val="00B201D7"/>
    <w:rsid w:val="00B7362C"/>
    <w:rsid w:val="00B84B0A"/>
    <w:rsid w:val="00BB18FC"/>
    <w:rsid w:val="00BB1CD5"/>
    <w:rsid w:val="00BC1CAE"/>
    <w:rsid w:val="00BC2CE5"/>
    <w:rsid w:val="00BD5354"/>
    <w:rsid w:val="00BE4158"/>
    <w:rsid w:val="00BF3877"/>
    <w:rsid w:val="00BF7D08"/>
    <w:rsid w:val="00C040D0"/>
    <w:rsid w:val="00C07E76"/>
    <w:rsid w:val="00C11658"/>
    <w:rsid w:val="00C239BA"/>
    <w:rsid w:val="00C25F0D"/>
    <w:rsid w:val="00C401F9"/>
    <w:rsid w:val="00C46AB4"/>
    <w:rsid w:val="00C57CAE"/>
    <w:rsid w:val="00C702DC"/>
    <w:rsid w:val="00C738C9"/>
    <w:rsid w:val="00C767E2"/>
    <w:rsid w:val="00CD4835"/>
    <w:rsid w:val="00CE09F6"/>
    <w:rsid w:val="00CE2248"/>
    <w:rsid w:val="00D17988"/>
    <w:rsid w:val="00D354E9"/>
    <w:rsid w:val="00D54043"/>
    <w:rsid w:val="00D74642"/>
    <w:rsid w:val="00D81EBE"/>
    <w:rsid w:val="00D919AB"/>
    <w:rsid w:val="00DB22FE"/>
    <w:rsid w:val="00DC7F9A"/>
    <w:rsid w:val="00DD366F"/>
    <w:rsid w:val="00DE31D6"/>
    <w:rsid w:val="00DF46FD"/>
    <w:rsid w:val="00E10122"/>
    <w:rsid w:val="00E21284"/>
    <w:rsid w:val="00E236EA"/>
    <w:rsid w:val="00E32E6E"/>
    <w:rsid w:val="00E40E12"/>
    <w:rsid w:val="00E41811"/>
    <w:rsid w:val="00E46C72"/>
    <w:rsid w:val="00E5757F"/>
    <w:rsid w:val="00E7257F"/>
    <w:rsid w:val="00E8208B"/>
    <w:rsid w:val="00EA1FFB"/>
    <w:rsid w:val="00ED02A6"/>
    <w:rsid w:val="00EE0D28"/>
    <w:rsid w:val="00EE1E95"/>
    <w:rsid w:val="00EE716B"/>
    <w:rsid w:val="00EF2F9E"/>
    <w:rsid w:val="00EF5D67"/>
    <w:rsid w:val="00F01CC8"/>
    <w:rsid w:val="00F12C4C"/>
    <w:rsid w:val="00F15940"/>
    <w:rsid w:val="00F168DB"/>
    <w:rsid w:val="00F3711C"/>
    <w:rsid w:val="00F5192C"/>
    <w:rsid w:val="00F57BDC"/>
    <w:rsid w:val="00F814B5"/>
    <w:rsid w:val="00F95771"/>
    <w:rsid w:val="00FA1AB0"/>
    <w:rsid w:val="00FB2B14"/>
    <w:rsid w:val="00FC256D"/>
    <w:rsid w:val="00FC7338"/>
    <w:rsid w:val="00FD33F0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character" w:customStyle="1" w:styleId="a7">
    <w:name w:val="Гипертекстовая ссылка"/>
    <w:basedOn w:val="a0"/>
    <w:uiPriority w:val="99"/>
    <w:rsid w:val="00EA1FFB"/>
    <w:rPr>
      <w:color w:val="106BBE"/>
    </w:rPr>
  </w:style>
  <w:style w:type="character" w:customStyle="1" w:styleId="FontStyle19">
    <w:name w:val="Font Style19"/>
    <w:basedOn w:val="a0"/>
    <w:uiPriority w:val="99"/>
    <w:rsid w:val="00EA1FFB"/>
    <w:rPr>
      <w:rFonts w:ascii="Times New Roman" w:hAnsi="Times New Roman" w:cs="Times New Roman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C5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A4B7E6AA7E9F0D93BE160ED495C3C1D646E1181525E4B43A6250FA2D7DC985425F91989C174EC9A919A131g0aC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BD16-8D73-4472-8C2F-9E7F3BE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16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Аникина Людмила Александровна</cp:lastModifiedBy>
  <cp:revision>21</cp:revision>
  <dcterms:created xsi:type="dcterms:W3CDTF">2021-11-19T06:20:00Z</dcterms:created>
  <dcterms:modified xsi:type="dcterms:W3CDTF">2021-12-16T05:09:00Z</dcterms:modified>
</cp:coreProperties>
</file>